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144" w:rsidRDefault="00CE0144" w:rsidP="00CE0144">
      <w:pPr>
        <w:rPr>
          <w:b/>
          <w:bCs/>
          <w:sz w:val="22"/>
          <w:szCs w:val="26"/>
        </w:rPr>
      </w:pPr>
      <w:r>
        <w:rPr>
          <w:b/>
          <w:bCs/>
          <w:sz w:val="22"/>
          <w:szCs w:val="26"/>
        </w:rPr>
        <w:t>MU’TAH UNIVERSITY</w:t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  <w:rtl/>
        </w:rPr>
        <w:tab/>
      </w:r>
      <w:r>
        <w:rPr>
          <w:b/>
          <w:bCs/>
          <w:sz w:val="22"/>
          <w:szCs w:val="26"/>
        </w:rPr>
        <w:t>Differential Equations(1)</w:t>
      </w:r>
    </w:p>
    <w:p w:rsidR="00CE0144" w:rsidRDefault="00CE0144" w:rsidP="00CE0144">
      <w:pPr>
        <w:rPr>
          <w:b/>
          <w:bCs/>
          <w:sz w:val="22"/>
          <w:szCs w:val="26"/>
        </w:rPr>
      </w:pPr>
      <w:r>
        <w:rPr>
          <w:b/>
          <w:bCs/>
          <w:sz w:val="22"/>
          <w:szCs w:val="26"/>
        </w:rPr>
        <w:t>Faculty of Science</w:t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  <w:t>Math (0301203)</w:t>
      </w:r>
    </w:p>
    <w:p w:rsidR="00CE0144" w:rsidRDefault="00CE0144" w:rsidP="00CE0144">
      <w:pPr>
        <w:rPr>
          <w:b/>
          <w:bCs/>
          <w:sz w:val="22"/>
          <w:szCs w:val="26"/>
        </w:rPr>
      </w:pPr>
      <w:r>
        <w:rPr>
          <w:b/>
          <w:bCs/>
          <w:sz w:val="22"/>
          <w:szCs w:val="26"/>
        </w:rPr>
        <w:t>Dept. of Math and Stats.</w:t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  <w:t>3 Hours</w:t>
      </w:r>
    </w:p>
    <w:p w:rsidR="00CE0144" w:rsidRDefault="00CE0144" w:rsidP="00CE0144">
      <w:pPr>
        <w:pStyle w:val="Title"/>
        <w:bidi w:val="0"/>
        <w:jc w:val="right"/>
      </w:pPr>
      <w:r>
        <w:rPr>
          <w:b w:val="0"/>
          <w:bCs w:val="0"/>
          <w:sz w:val="24"/>
          <w:szCs w:val="28"/>
        </w:rPr>
        <w:t>-----------------------------------------------------------------------------------------------------</w:t>
      </w:r>
    </w:p>
    <w:p w:rsidR="00CE0144" w:rsidRDefault="00CE0144" w:rsidP="00CE0144">
      <w:pPr>
        <w:jc w:val="center"/>
        <w:rPr>
          <w:b/>
          <w:bCs/>
          <w:sz w:val="36"/>
          <w:szCs w:val="43"/>
        </w:rPr>
      </w:pPr>
      <w:r>
        <w:rPr>
          <w:b/>
          <w:bCs/>
          <w:sz w:val="36"/>
          <w:szCs w:val="43"/>
        </w:rPr>
        <w:t>Course Description</w:t>
      </w:r>
    </w:p>
    <w:p w:rsidR="00CE0144" w:rsidRDefault="00CE0144" w:rsidP="00CE0144">
      <w:pPr>
        <w:rPr>
          <w:b/>
          <w:bCs/>
          <w:sz w:val="28"/>
          <w:szCs w:val="33"/>
        </w:rPr>
      </w:pPr>
    </w:p>
    <w:p w:rsidR="00CE0144" w:rsidRDefault="00CE0144" w:rsidP="00CE0144">
      <w:pPr>
        <w:rPr>
          <w:sz w:val="28"/>
          <w:szCs w:val="33"/>
        </w:rPr>
      </w:pPr>
      <w:r>
        <w:rPr>
          <w:sz w:val="28"/>
          <w:szCs w:val="33"/>
        </w:rPr>
        <w:t>First-order D.Es  and relevant applications, higher order D.Es and their applications, Series Solutions of Linear equation as well as Laplace transform constitute the topics of this course .</w:t>
      </w:r>
    </w:p>
    <w:p w:rsidR="00CE0144" w:rsidRDefault="00CE0144" w:rsidP="00CE0144">
      <w:pPr>
        <w:rPr>
          <w:b/>
          <w:bCs/>
          <w:sz w:val="28"/>
          <w:szCs w:val="33"/>
        </w:rPr>
      </w:pPr>
    </w:p>
    <w:p w:rsidR="00CE0144" w:rsidRDefault="00CE0144" w:rsidP="00CE0144">
      <w:pPr>
        <w:rPr>
          <w:b/>
          <w:bCs/>
          <w:sz w:val="36"/>
          <w:szCs w:val="43"/>
        </w:rPr>
      </w:pPr>
      <w:r>
        <w:rPr>
          <w:b/>
          <w:bCs/>
          <w:sz w:val="36"/>
          <w:szCs w:val="43"/>
        </w:rPr>
        <w:t>---------------------------------------------------------------------</w:t>
      </w:r>
    </w:p>
    <w:p w:rsidR="00CE0144" w:rsidRDefault="00CE0144" w:rsidP="00CE0144">
      <w:pPr>
        <w:bidi/>
        <w:jc w:val="lowKashida"/>
        <w:rPr>
          <w:rFonts w:hint="cs"/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</w:rPr>
        <w:t>جامعة مؤته</w:t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  <w:t>معادلات تفاضلية (1)</w:t>
      </w:r>
    </w:p>
    <w:p w:rsidR="00CE0144" w:rsidRDefault="00CE0144" w:rsidP="00CE0144">
      <w:pPr>
        <w:bidi/>
        <w:jc w:val="lowKashida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كلية العلوم</w:t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>رياضيات (0301203)</w:t>
      </w:r>
    </w:p>
    <w:p w:rsidR="00CE0144" w:rsidRDefault="00CE0144" w:rsidP="00CE0144">
      <w:pPr>
        <w:bidi/>
        <w:jc w:val="lowKashida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قسم الرياضيات والاحصاء</w:t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>3 ساعات معتمدة</w:t>
      </w:r>
    </w:p>
    <w:p w:rsidR="00CE0144" w:rsidRDefault="00CE0144" w:rsidP="00CE0144">
      <w:pPr>
        <w:bidi/>
        <w:jc w:val="lowKashida"/>
        <w:rPr>
          <w:rFonts w:hint="cs"/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</w:rPr>
        <w:t>------------------------------------------------------------------</w:t>
      </w:r>
    </w:p>
    <w:p w:rsidR="00CE0144" w:rsidRDefault="00CE0144" w:rsidP="00CE0144">
      <w:pPr>
        <w:bidi/>
        <w:jc w:val="center"/>
        <w:rPr>
          <w:rFonts w:hint="cs"/>
          <w:b/>
          <w:bCs/>
          <w:sz w:val="24"/>
          <w:szCs w:val="24"/>
          <w:rtl/>
          <w:lang w:bidi="ar-JO"/>
        </w:rPr>
      </w:pPr>
    </w:p>
    <w:p w:rsidR="00CE0144" w:rsidRDefault="00CE0144" w:rsidP="00CE0144">
      <w:pPr>
        <w:pStyle w:val="Heading6"/>
        <w:rPr>
          <w:sz w:val="32"/>
          <w:szCs w:val="32"/>
          <w:rtl/>
        </w:rPr>
      </w:pPr>
      <w:r>
        <w:rPr>
          <w:sz w:val="32"/>
          <w:szCs w:val="32"/>
          <w:rtl/>
        </w:rPr>
        <w:t>وصف المســــــاق</w:t>
      </w:r>
    </w:p>
    <w:p w:rsidR="00CE0144" w:rsidRDefault="00CE0144" w:rsidP="00CE0144">
      <w:pPr>
        <w:bidi/>
        <w:jc w:val="lowKashida"/>
        <w:rPr>
          <w:rFonts w:hint="cs"/>
          <w:b/>
          <w:bCs/>
          <w:sz w:val="32"/>
          <w:szCs w:val="32"/>
          <w:rtl/>
          <w:lang w:bidi="ar-JO"/>
        </w:rPr>
      </w:pPr>
    </w:p>
    <w:p w:rsidR="00CE0144" w:rsidRDefault="00CE0144" w:rsidP="00CE0144">
      <w:pPr>
        <w:bidi/>
        <w:jc w:val="lowKashida"/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 xml:space="preserve">معادلات تفاضلية من الرتبة الاولى ، تطبيقات ، معادلات تفاضلية خطية من الرتب العاليه وتطبيقاتها، حل المعادلات التفاضليه بالخطية بإستخدام سلاسل القوى، تحويل لابلاس </w:t>
      </w:r>
      <w:r>
        <w:rPr>
          <w:rFonts w:hint="cs"/>
          <w:b/>
          <w:bCs/>
          <w:sz w:val="32"/>
          <w:szCs w:val="32"/>
          <w:rtl/>
        </w:rPr>
        <w:t>.</w:t>
      </w:r>
    </w:p>
    <w:p w:rsidR="00CE0144" w:rsidRDefault="00CE0144" w:rsidP="00CE0144">
      <w:pPr>
        <w:jc w:val="lowKashida"/>
        <w:rPr>
          <w:b/>
          <w:bCs/>
          <w:sz w:val="32"/>
          <w:szCs w:val="32"/>
        </w:rPr>
      </w:pPr>
    </w:p>
    <w:p w:rsidR="00CE0144" w:rsidRDefault="00CE0144" w:rsidP="00CE0144">
      <w:pPr>
        <w:jc w:val="lowKashida"/>
        <w:rPr>
          <w:b/>
          <w:bCs/>
          <w:sz w:val="32"/>
          <w:szCs w:val="32"/>
        </w:rPr>
      </w:pPr>
    </w:p>
    <w:p w:rsidR="00E456C6" w:rsidRDefault="00E456C6"/>
    <w:sectPr w:rsidR="00E456C6" w:rsidSect="00E456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E0144"/>
    <w:rsid w:val="00CE0144"/>
    <w:rsid w:val="00E45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144"/>
    <w:pPr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CE0144"/>
    <w:pPr>
      <w:keepNext/>
      <w:bidi/>
      <w:jc w:val="center"/>
      <w:outlineLvl w:val="5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CE0144"/>
    <w:rPr>
      <w:rFonts w:ascii="Times New Roman" w:eastAsia="Times New Roman" w:hAnsi="Times New Roman" w:cs="Traditional Arabic"/>
      <w:b/>
      <w:bCs/>
      <w:noProof/>
      <w:sz w:val="24"/>
      <w:szCs w:val="24"/>
    </w:rPr>
  </w:style>
  <w:style w:type="paragraph" w:styleId="Title">
    <w:name w:val="Title"/>
    <w:basedOn w:val="Normal"/>
    <w:link w:val="TitleChar"/>
    <w:qFormat/>
    <w:rsid w:val="00CE0144"/>
    <w:pPr>
      <w:bidi/>
      <w:spacing w:before="240" w:after="60"/>
      <w:jc w:val="center"/>
    </w:pPr>
    <w:rPr>
      <w:rFonts w:ascii="Arial" w:hAnsi="Arial" w:cs="Times New Roman"/>
      <w:b/>
      <w:bCs/>
      <w:kern w:val="28"/>
      <w:sz w:val="32"/>
      <w:szCs w:val="38"/>
    </w:rPr>
  </w:style>
  <w:style w:type="character" w:customStyle="1" w:styleId="TitleChar">
    <w:name w:val="Title Char"/>
    <w:basedOn w:val="DefaultParagraphFont"/>
    <w:link w:val="Title"/>
    <w:rsid w:val="00CE0144"/>
    <w:rPr>
      <w:rFonts w:ascii="Arial" w:eastAsia="Times New Roman" w:hAnsi="Arial" w:cs="Times New Roman"/>
      <w:b/>
      <w:bCs/>
      <w:noProof/>
      <w:kern w:val="28"/>
      <w:sz w:val="32"/>
      <w:szCs w:val="3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864E09-26D0-4DAD-8384-8EDAC8EC8ABF}"/>
</file>

<file path=customXml/itemProps2.xml><?xml version="1.0" encoding="utf-8"?>
<ds:datastoreItem xmlns:ds="http://schemas.openxmlformats.org/officeDocument/2006/customXml" ds:itemID="{6EE9ABEF-41B4-4850-8607-004308C134C0}"/>
</file>

<file path=customXml/itemProps3.xml><?xml version="1.0" encoding="utf-8"?>
<ds:datastoreItem xmlns:ds="http://schemas.openxmlformats.org/officeDocument/2006/customXml" ds:itemID="{27CA93B6-664B-49A2-A894-473C5AA38C6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wafa</dc:creator>
  <cp:lastModifiedBy>wafa</cp:lastModifiedBy>
  <cp:revision>1</cp:revision>
  <dcterms:created xsi:type="dcterms:W3CDTF">2019-03-07T08:02:00Z</dcterms:created>
  <dcterms:modified xsi:type="dcterms:W3CDTF">2019-03-07T08:02:00Z</dcterms:modified>
</cp:coreProperties>
</file>